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0A2393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43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00CC">
        <w:rPr>
          <w:rFonts w:ascii="Arial" w:eastAsia="Times New Roman" w:hAnsi="Arial" w:cs="Arial"/>
          <w:sz w:val="24"/>
          <w:szCs w:val="24"/>
          <w:lang w:eastAsia="ru-RU"/>
        </w:rPr>
        <w:t xml:space="preserve">30.01.2019 г. </w:t>
      </w:r>
      <w:r w:rsidR="00FA4F3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00CC">
        <w:rPr>
          <w:rFonts w:ascii="Arial" w:eastAsia="Times New Roman" w:hAnsi="Arial" w:cs="Arial"/>
          <w:sz w:val="24"/>
          <w:szCs w:val="24"/>
          <w:lang w:eastAsia="ru-RU"/>
        </w:rPr>
        <w:t>5/38</w:t>
      </w:r>
      <w:r w:rsidR="000A23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A2393" w:rsidRPr="005E543F" w:rsidRDefault="000A2393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036" w:rsidRDefault="002150F8" w:rsidP="003420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342036">
        <w:rPr>
          <w:rFonts w:ascii="Arial" w:hAnsi="Arial" w:cs="Arial"/>
          <w:sz w:val="24"/>
          <w:szCs w:val="24"/>
        </w:rPr>
        <w:t xml:space="preserve">Положение «О помощниках </w:t>
      </w:r>
    </w:p>
    <w:p w:rsidR="005E543F" w:rsidRDefault="00342036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депутата Совета депутатов города Лобня</w:t>
      </w:r>
      <w:r w:rsidRPr="00D831FF">
        <w:rPr>
          <w:rFonts w:ascii="Arial" w:hAnsi="Arial" w:cs="Arial"/>
          <w:sz w:val="24"/>
          <w:szCs w:val="24"/>
        </w:rPr>
        <w:t>»</w:t>
      </w:r>
    </w:p>
    <w:p w:rsidR="000A2393" w:rsidRPr="002150F8" w:rsidRDefault="000A2393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1210" w:rsidRPr="00ED1210" w:rsidRDefault="002C26FD" w:rsidP="00ED1210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ED1210" w:rsidRPr="00ED1210">
        <w:rPr>
          <w:rFonts w:ascii="Arial" w:eastAsia="Calibri" w:hAnsi="Arial" w:cs="Arial"/>
          <w:sz w:val="24"/>
          <w:szCs w:val="24"/>
        </w:rPr>
        <w:t xml:space="preserve">В соответствии с Уставом городского округа Лобня, учитывая предложения и замечания рабочей группы, мнения депутатов, </w:t>
      </w:r>
    </w:p>
    <w:p w:rsidR="00342036" w:rsidRDefault="0034203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0A2393" w:rsidRDefault="000A2393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62B6" w:rsidRDefault="00BC133A" w:rsidP="00FA62B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C65C87">
        <w:rPr>
          <w:rFonts w:ascii="Arial" w:hAnsi="Arial" w:cs="Arial"/>
          <w:sz w:val="24"/>
          <w:szCs w:val="24"/>
        </w:rPr>
        <w:t>28.05.2009</w:t>
      </w:r>
      <w:r w:rsidR="00FA62B6">
        <w:rPr>
          <w:rFonts w:ascii="Arial" w:hAnsi="Arial" w:cs="Arial"/>
          <w:sz w:val="24"/>
          <w:szCs w:val="24"/>
        </w:rPr>
        <w:t xml:space="preserve"> г. № </w:t>
      </w:r>
      <w:r w:rsidR="00C65C87">
        <w:rPr>
          <w:rFonts w:ascii="Arial" w:hAnsi="Arial" w:cs="Arial"/>
          <w:sz w:val="24"/>
          <w:szCs w:val="24"/>
        </w:rPr>
        <w:t>86/3</w:t>
      </w:r>
      <w:r w:rsidR="00FA62B6">
        <w:rPr>
          <w:rFonts w:ascii="Arial" w:hAnsi="Arial" w:cs="Arial"/>
          <w:sz w:val="24"/>
          <w:szCs w:val="24"/>
        </w:rPr>
        <w:t xml:space="preserve"> «</w:t>
      </w:r>
      <w:r w:rsidR="00C65C87">
        <w:rPr>
          <w:rFonts w:ascii="Arial" w:hAnsi="Arial" w:cs="Arial"/>
          <w:sz w:val="24"/>
          <w:szCs w:val="24"/>
        </w:rPr>
        <w:t>О помощниках депутата Совета депутатов города Лобня</w:t>
      </w:r>
      <w:r w:rsidR="00FA62B6" w:rsidRPr="00D831FF">
        <w:rPr>
          <w:rFonts w:ascii="Arial" w:hAnsi="Arial" w:cs="Arial"/>
          <w:sz w:val="24"/>
          <w:szCs w:val="24"/>
        </w:rPr>
        <w:t>» 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C65C87" w:rsidRPr="00C65C87">
        <w:rPr>
          <w:rFonts w:ascii="Arial" w:eastAsia="Times New Roman" w:hAnsi="Arial" w:cs="Arial"/>
          <w:sz w:val="24"/>
          <w:szCs w:val="24"/>
          <w:lang w:eastAsia="ru-RU"/>
        </w:rPr>
        <w:t>от 19.04.2012</w:t>
      </w:r>
      <w:r w:rsidR="00C65C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5C87" w:rsidRPr="00C65C87">
        <w:rPr>
          <w:rFonts w:ascii="Arial" w:eastAsia="Times New Roman" w:hAnsi="Arial" w:cs="Arial"/>
          <w:sz w:val="24"/>
          <w:szCs w:val="24"/>
          <w:lang w:eastAsia="ru-RU"/>
        </w:rPr>
        <w:t>г. № 98/6</w:t>
      </w:r>
      <w:r w:rsidR="00C65C8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65C87" w:rsidRPr="00C65C87">
        <w:rPr>
          <w:rFonts w:ascii="Arial" w:eastAsia="Times New Roman" w:hAnsi="Arial" w:cs="Arial"/>
          <w:sz w:val="24"/>
          <w:szCs w:val="24"/>
          <w:lang w:eastAsia="ru-RU"/>
        </w:rPr>
        <w:t>от 29.11.2016</w:t>
      </w:r>
      <w:r w:rsidR="00C65C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5C87" w:rsidRPr="00C65C87">
        <w:rPr>
          <w:rFonts w:ascii="Arial" w:eastAsia="Times New Roman" w:hAnsi="Arial" w:cs="Arial"/>
          <w:sz w:val="24"/>
          <w:szCs w:val="24"/>
          <w:lang w:eastAsia="ru-RU"/>
        </w:rPr>
        <w:t>г. № 74/4</w:t>
      </w:r>
      <w:r w:rsidR="00FA62B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FA62B6" w:rsidRPr="001B4BD7" w:rsidRDefault="00FA62B6" w:rsidP="001B4BD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>в наименовании</w:t>
      </w:r>
      <w:r w:rsidR="006C3D72">
        <w:rPr>
          <w:rFonts w:ascii="Arial" w:hAnsi="Arial" w:cs="Arial"/>
          <w:sz w:val="24"/>
          <w:szCs w:val="24"/>
        </w:rPr>
        <w:t>, приложении 1</w:t>
      </w:r>
      <w:r w:rsidRPr="00D831FF">
        <w:rPr>
          <w:rFonts w:ascii="Arial" w:hAnsi="Arial" w:cs="Arial"/>
          <w:sz w:val="24"/>
          <w:szCs w:val="24"/>
        </w:rPr>
        <w:t xml:space="preserve">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</w:t>
      </w:r>
      <w:r w:rsidRPr="001B4BD7">
        <w:rPr>
          <w:rFonts w:ascii="Arial" w:hAnsi="Arial" w:cs="Arial"/>
          <w:color w:val="000000" w:themeColor="text1"/>
          <w:sz w:val="24"/>
          <w:szCs w:val="24"/>
        </w:rPr>
        <w:t xml:space="preserve">падеже заменить словами «городской </w:t>
      </w:r>
      <w:r w:rsidR="00A41BB5" w:rsidRPr="001B4BD7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1B4BD7" w:rsidRPr="001B4BD7" w:rsidRDefault="00A41BB5" w:rsidP="001B4BD7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1B4BD7">
        <w:rPr>
          <w:rFonts w:ascii="Arial" w:hAnsi="Arial" w:cs="Arial"/>
          <w:color w:val="000000" w:themeColor="text1"/>
          <w:sz w:val="24"/>
          <w:szCs w:val="24"/>
        </w:rPr>
        <w:t>2) пункт 1.</w:t>
      </w:r>
      <w:r w:rsidR="00944DF4">
        <w:rPr>
          <w:rFonts w:ascii="Arial" w:hAnsi="Arial" w:cs="Arial"/>
          <w:color w:val="000000" w:themeColor="text1"/>
          <w:sz w:val="24"/>
          <w:szCs w:val="24"/>
        </w:rPr>
        <w:t>8</w:t>
      </w:r>
      <w:r w:rsidRPr="001B4BD7">
        <w:rPr>
          <w:rFonts w:ascii="Arial" w:hAnsi="Arial" w:cs="Arial"/>
          <w:color w:val="000000" w:themeColor="text1"/>
          <w:sz w:val="24"/>
          <w:szCs w:val="24"/>
        </w:rPr>
        <w:t xml:space="preserve"> дополнить абзацем следующего содержания: </w:t>
      </w:r>
      <w:r w:rsidR="001B4BD7" w:rsidRPr="001B4BD7">
        <w:rPr>
          <w:rFonts w:ascii="Arial" w:hAnsi="Arial" w:cs="Arial"/>
          <w:color w:val="000000" w:themeColor="text1"/>
          <w:sz w:val="24"/>
          <w:szCs w:val="24"/>
        </w:rPr>
        <w:t>«</w:t>
      </w:r>
      <w:r w:rsidR="001B4BD7" w:rsidRPr="001B4BD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При прекращении полномочий помощник обязан в течение 5 дней сдать удостоверение в </w:t>
      </w:r>
      <w:r w:rsidR="001B4BD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аппарат</w:t>
      </w:r>
      <w:r w:rsidR="0044155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Совета депутатов»;</w:t>
      </w:r>
    </w:p>
    <w:p w:rsidR="00C65C87" w:rsidRDefault="00441551" w:rsidP="001B4BD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 пункт 3.5 исключить;</w:t>
      </w:r>
    </w:p>
    <w:p w:rsidR="00441551" w:rsidRDefault="00441551" w:rsidP="001B4BD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4) пункт 3.6 изложить в следующей редакции:</w:t>
      </w:r>
    </w:p>
    <w:p w:rsid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3.6. Прекращение полномочий помощника депутата осуществляется в следующих случаях: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 письменному заявлению депутата;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 инициативе помощника;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прекращения полномочий депутата;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признания судом недееспособным или ограничено дееспособным;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признания судом безвестно отсутствующим или объявления его умершим;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вступления в отношении его в законную силу обвинительного приговора суда;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выезда за пределы Российской Федерации на постоянное место жительства;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прекращения гражданства Российской Федерации;</w:t>
      </w:r>
    </w:p>
    <w:p w:rsidR="00441551" w:rsidRPr="00441551" w:rsidRDefault="00441551" w:rsidP="0044155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15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смерти</w:t>
      </w:r>
      <w:r w:rsidRPr="00441551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Default="00342036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342036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68035F" w:rsidRDefault="00342036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</w:t>
      </w:r>
      <w:r w:rsidR="000A2393">
        <w:rPr>
          <w:rFonts w:ascii="Arial" w:eastAsia="Times New Roman" w:hAnsi="Arial" w:cs="Arial"/>
          <w:sz w:val="24"/>
          <w:szCs w:val="24"/>
          <w:lang w:eastAsia="ru-RU"/>
        </w:rPr>
        <w:t>путатов городского округа Лобня.</w:t>
      </w:r>
    </w:p>
    <w:p w:rsidR="000A2393" w:rsidRDefault="000A2393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393" w:rsidRDefault="000A2393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2393" w:rsidRDefault="000A2393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F34" w:rsidRDefault="00FA4F34" w:rsidP="00F4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FA4F34" w:rsidRDefault="00FA4F34" w:rsidP="00F4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FA4F34" w:rsidRDefault="00FA4F34" w:rsidP="00F4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F4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00C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Е.В.</w:t>
      </w:r>
      <w:r w:rsidR="00F40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Смышляев</w:t>
      </w:r>
    </w:p>
    <w:p w:rsidR="00F400CC" w:rsidRDefault="00F400CC" w:rsidP="00FA4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400CC" w:rsidRDefault="00F400CC" w:rsidP="00FA4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FA4F3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400C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»</w:t>
      </w:r>
      <w:r w:rsidR="00F400CC">
        <w:rPr>
          <w:rFonts w:ascii="Arial" w:hAnsi="Arial" w:cs="Arial"/>
          <w:sz w:val="24"/>
          <w:szCs w:val="24"/>
        </w:rPr>
        <w:t xml:space="preserve"> 02. </w:t>
      </w:r>
      <w:r>
        <w:rPr>
          <w:rFonts w:ascii="Arial" w:hAnsi="Arial" w:cs="Arial"/>
          <w:sz w:val="24"/>
          <w:szCs w:val="24"/>
        </w:rPr>
        <w:t>2019</w:t>
      </w:r>
      <w:r w:rsidR="00F40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p w:rsidR="00FA4F34" w:rsidRDefault="00FA4F34" w:rsidP="00FA4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FA4F34">
      <w:pPr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FA4F34">
      <w:pPr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FA4F3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A4F34" w:rsidRDefault="00FA4F34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F34" w:rsidRPr="005666B3" w:rsidRDefault="00FA4F34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A4F34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72AFE"/>
    <w:rsid w:val="00092266"/>
    <w:rsid w:val="000A2393"/>
    <w:rsid w:val="000C0076"/>
    <w:rsid w:val="000F5394"/>
    <w:rsid w:val="00104559"/>
    <w:rsid w:val="001501C5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F1630"/>
    <w:rsid w:val="003041F5"/>
    <w:rsid w:val="00314461"/>
    <w:rsid w:val="00317C4F"/>
    <w:rsid w:val="00334E0D"/>
    <w:rsid w:val="00342036"/>
    <w:rsid w:val="00346F49"/>
    <w:rsid w:val="003543ED"/>
    <w:rsid w:val="00386FE2"/>
    <w:rsid w:val="003F5792"/>
    <w:rsid w:val="00420ED7"/>
    <w:rsid w:val="00441551"/>
    <w:rsid w:val="00483EFA"/>
    <w:rsid w:val="004B44AF"/>
    <w:rsid w:val="004B74ED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C3D72"/>
    <w:rsid w:val="006D3FA8"/>
    <w:rsid w:val="006E4CAA"/>
    <w:rsid w:val="0078766F"/>
    <w:rsid w:val="007A79B4"/>
    <w:rsid w:val="007B762E"/>
    <w:rsid w:val="007D22D5"/>
    <w:rsid w:val="007E47EA"/>
    <w:rsid w:val="007F225F"/>
    <w:rsid w:val="0080186B"/>
    <w:rsid w:val="0082102C"/>
    <w:rsid w:val="00827E54"/>
    <w:rsid w:val="008369D3"/>
    <w:rsid w:val="00873F9B"/>
    <w:rsid w:val="00892F68"/>
    <w:rsid w:val="00893594"/>
    <w:rsid w:val="008A6F77"/>
    <w:rsid w:val="008E385F"/>
    <w:rsid w:val="008E4F52"/>
    <w:rsid w:val="00931210"/>
    <w:rsid w:val="00944DF4"/>
    <w:rsid w:val="00972619"/>
    <w:rsid w:val="00977AE0"/>
    <w:rsid w:val="00982ACC"/>
    <w:rsid w:val="009D29A1"/>
    <w:rsid w:val="009F0A63"/>
    <w:rsid w:val="009F2DC3"/>
    <w:rsid w:val="009F61BB"/>
    <w:rsid w:val="00A253F5"/>
    <w:rsid w:val="00A311ED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B17D94"/>
    <w:rsid w:val="00B85D65"/>
    <w:rsid w:val="00BA0835"/>
    <w:rsid w:val="00BC133A"/>
    <w:rsid w:val="00BD7D12"/>
    <w:rsid w:val="00BE653B"/>
    <w:rsid w:val="00BE66AA"/>
    <w:rsid w:val="00C123CF"/>
    <w:rsid w:val="00C65C87"/>
    <w:rsid w:val="00C76669"/>
    <w:rsid w:val="00CA039D"/>
    <w:rsid w:val="00CA0414"/>
    <w:rsid w:val="00CB41E0"/>
    <w:rsid w:val="00CC5917"/>
    <w:rsid w:val="00CD1913"/>
    <w:rsid w:val="00CE1235"/>
    <w:rsid w:val="00CF364B"/>
    <w:rsid w:val="00D31ED6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1210"/>
    <w:rsid w:val="00ED5B3C"/>
    <w:rsid w:val="00EE0414"/>
    <w:rsid w:val="00EF147F"/>
    <w:rsid w:val="00F0393E"/>
    <w:rsid w:val="00F13A38"/>
    <w:rsid w:val="00F400CC"/>
    <w:rsid w:val="00F456F6"/>
    <w:rsid w:val="00F95A7D"/>
    <w:rsid w:val="00FA4F34"/>
    <w:rsid w:val="00FA62B6"/>
    <w:rsid w:val="00FA692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98A9-D7CE-412B-9F54-E2D6D433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76</cp:revision>
  <cp:lastPrinted>2019-01-31T07:26:00Z</cp:lastPrinted>
  <dcterms:created xsi:type="dcterms:W3CDTF">2018-09-13T08:18:00Z</dcterms:created>
  <dcterms:modified xsi:type="dcterms:W3CDTF">2019-02-05T07:05:00Z</dcterms:modified>
</cp:coreProperties>
</file>